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7D" w:rsidRDefault="00EC0D09" w:rsidP="00EC0D0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C0D09">
        <w:rPr>
          <w:rFonts w:ascii="Times New Roman" w:hAnsi="Times New Roman" w:cs="Times New Roman"/>
          <w:b/>
          <w:sz w:val="36"/>
          <w:szCs w:val="36"/>
        </w:rPr>
        <w:t>Інформація щодо результатів проведення перевірки, передбаченої Законом України «Про очищення влади»</w:t>
      </w:r>
    </w:p>
    <w:p w:rsidR="00EC0D09" w:rsidRPr="00EC0D09" w:rsidRDefault="00EC0D09" w:rsidP="00EC0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до </w:t>
      </w:r>
      <w:r w:rsidRPr="00EC0D09">
        <w:rPr>
          <w:rFonts w:ascii="Times New Roman" w:hAnsi="Times New Roman" w:cs="Times New Roman"/>
          <w:sz w:val="28"/>
          <w:szCs w:val="28"/>
          <w:u w:val="single"/>
        </w:rPr>
        <w:t>головного спеціаліста</w:t>
      </w:r>
      <w:r w:rsidR="005533FA">
        <w:rPr>
          <w:rFonts w:ascii="Times New Roman" w:hAnsi="Times New Roman" w:cs="Times New Roman"/>
          <w:sz w:val="28"/>
          <w:szCs w:val="28"/>
          <w:u w:val="single"/>
        </w:rPr>
        <w:t xml:space="preserve"> відділу молодіжної політики</w:t>
      </w:r>
      <w:r>
        <w:rPr>
          <w:rFonts w:ascii="Times New Roman" w:hAnsi="Times New Roman" w:cs="Times New Roman"/>
          <w:sz w:val="28"/>
          <w:szCs w:val="28"/>
        </w:rPr>
        <w:t xml:space="preserve">  Департаменту молоді та спорту виконавчого органу Київської міської ради (Київської міської державної адміністрації) </w:t>
      </w:r>
      <w:proofErr w:type="spellStart"/>
      <w:r w:rsidR="003C4D94">
        <w:rPr>
          <w:rFonts w:ascii="Times New Roman" w:hAnsi="Times New Roman" w:cs="Times New Roman"/>
          <w:sz w:val="28"/>
          <w:szCs w:val="28"/>
        </w:rPr>
        <w:t>Коломійченко</w:t>
      </w:r>
      <w:proofErr w:type="spellEnd"/>
      <w:r w:rsidR="003C4D94">
        <w:rPr>
          <w:rFonts w:ascii="Times New Roman" w:hAnsi="Times New Roman" w:cs="Times New Roman"/>
          <w:sz w:val="28"/>
          <w:szCs w:val="28"/>
        </w:rPr>
        <w:t xml:space="preserve"> (Дем’янець) Анастасії Андрі</w:t>
      </w:r>
      <w:r w:rsidR="00934B3D">
        <w:rPr>
          <w:rFonts w:ascii="Times New Roman" w:hAnsi="Times New Roman" w:cs="Times New Roman"/>
          <w:sz w:val="28"/>
          <w:szCs w:val="28"/>
        </w:rPr>
        <w:t>ї</w:t>
      </w:r>
      <w:r w:rsidR="003C4D94">
        <w:rPr>
          <w:rFonts w:ascii="Times New Roman" w:hAnsi="Times New Roman" w:cs="Times New Roman"/>
          <w:sz w:val="28"/>
          <w:szCs w:val="28"/>
        </w:rPr>
        <w:t>вни</w:t>
      </w:r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частинами третьою та четвертою 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тті 1 Закону України «Про очищення влади»</w:t>
      </w:r>
      <w:r w:rsidR="009A68C4">
        <w:rPr>
          <w:rFonts w:ascii="Times New Roman" w:hAnsi="Times New Roman" w:cs="Times New Roman"/>
          <w:sz w:val="28"/>
          <w:szCs w:val="28"/>
        </w:rPr>
        <w:t>.</w:t>
      </w:r>
    </w:p>
    <w:sectPr w:rsidR="00EC0D09" w:rsidRPr="00EC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09"/>
    <w:rsid w:val="001775ED"/>
    <w:rsid w:val="003C4D94"/>
    <w:rsid w:val="005533FA"/>
    <w:rsid w:val="008C2FD9"/>
    <w:rsid w:val="00934B3D"/>
    <w:rsid w:val="009A68C4"/>
    <w:rsid w:val="00AA567D"/>
    <w:rsid w:val="00E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C99C"/>
  <w15:chartTrackingRefBased/>
  <w15:docId w15:val="{9D34D763-B453-47E1-BDDC-20C4A3EE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3</cp:revision>
  <dcterms:created xsi:type="dcterms:W3CDTF">2021-07-08T13:36:00Z</dcterms:created>
  <dcterms:modified xsi:type="dcterms:W3CDTF">2021-07-08T13:38:00Z</dcterms:modified>
</cp:coreProperties>
</file>